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D40E2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845886">
              <w:rPr>
                <w:rFonts w:ascii="Arial Narrow" w:hAnsi="Arial Narrow"/>
                <w:b/>
              </w:rPr>
              <w:t>NP28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D40E2E">
              <w:rPr>
                <w:rFonts w:ascii="Arial Narrow" w:hAnsi="Arial Narrow"/>
                <w:b/>
              </w:rPr>
              <w:t>Pavimento da Incasso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zincato, dotata di isolamento termoacustico in fibra di vetro/ schiuma uretanica; aspirazione dell’aria sul lato inferiore, dotata di filtro a rete in resina sintetica a lunga durata con trattamento antimuffa, lavabile; mandata dell’aria, tramite deflettori che dirigono il flusso verso l’alto, situata sul lato superiore. Attacchi per il fluido refrigerante sul lato destro (del tipo a cartella) e quadro elettrico sulla sinistra, in posizione per accesso facilitato per le operazioni d’installazione e manutenzione.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D40E2E" w:rsidRPr="00D40E2E" w:rsidRDefault="00D40E2E" w:rsidP="00D40E2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D40E2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A43934" w:rsidRDefault="00A43934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2,</w:t>
            </w:r>
            <w:r w:rsidR="00845886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845886">
              <w:rPr>
                <w:sz w:val="20"/>
              </w:rPr>
              <w:t>3,2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B31347" w:rsidRDefault="00294590" w:rsidP="00B3134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</w:r>
            <w:r w:rsidR="00421A3E">
              <w:rPr>
                <w:sz w:val="20"/>
              </w:rPr>
              <w:tab/>
              <w:t>6</w:t>
            </w:r>
            <w:r w:rsidR="00D40E2E">
              <w:rPr>
                <w:sz w:val="20"/>
              </w:rPr>
              <w:t>20</w:t>
            </w:r>
            <w:r w:rsidR="00321223">
              <w:rPr>
                <w:sz w:val="20"/>
              </w:rPr>
              <w:t>x</w:t>
            </w:r>
            <w:r w:rsidR="00D40E2E">
              <w:rPr>
                <w:sz w:val="20"/>
              </w:rPr>
              <w:t>75</w:t>
            </w:r>
            <w:r w:rsidR="00FF4030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D40E2E">
              <w:rPr>
                <w:sz w:val="20"/>
              </w:rPr>
              <w:t>2</w:t>
            </w:r>
            <w:r w:rsidR="00FF4030">
              <w:rPr>
                <w:sz w:val="20"/>
              </w:rPr>
              <w:t>00</w:t>
            </w:r>
            <w:r>
              <w:rPr>
                <w:sz w:val="20"/>
              </w:rPr>
              <w:t xml:space="preserve"> mm</w:t>
            </w:r>
          </w:p>
          <w:p w:rsidR="00421A3E" w:rsidRPr="00A43934" w:rsidRDefault="00421A3E" w:rsidP="00421A3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Con Supporti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720x750x200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384</w:t>
            </w:r>
            <w:r>
              <w:rPr>
                <w:sz w:val="20"/>
              </w:rPr>
              <w:t>/</w:t>
            </w:r>
            <w:r w:rsidR="00D40E2E">
              <w:rPr>
                <w:sz w:val="20"/>
              </w:rPr>
              <w:t>4</w:t>
            </w:r>
            <w:r w:rsidR="00A43934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40E2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1C6757" w:rsidRDefault="006B26B9" w:rsidP="00A43934"/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A08BC"/>
    <w:multiLevelType w:val="hybridMultilevel"/>
    <w:tmpl w:val="6978AFD0"/>
    <w:lvl w:ilvl="0" w:tplc="CC5A3D0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0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A2C5C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21A3E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816DE"/>
    <w:rsid w:val="00782A4F"/>
    <w:rsid w:val="00845886"/>
    <w:rsid w:val="008C004C"/>
    <w:rsid w:val="00A04B2B"/>
    <w:rsid w:val="00A43934"/>
    <w:rsid w:val="00B04883"/>
    <w:rsid w:val="00B31347"/>
    <w:rsid w:val="00BB19A3"/>
    <w:rsid w:val="00C05770"/>
    <w:rsid w:val="00C25DA9"/>
    <w:rsid w:val="00CB5D59"/>
    <w:rsid w:val="00D40E2E"/>
    <w:rsid w:val="00D94A5E"/>
    <w:rsid w:val="00F757F5"/>
    <w:rsid w:val="00F8557B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11D4DC-FBB4-4257-A267-57A64ABE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2016-02-02T11:21:00Z</dcterms:created>
  <dcterms:modified xsi:type="dcterms:W3CDTF">2016-02-02T11:21:00Z</dcterms:modified>
</cp:coreProperties>
</file>