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28342E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8342E">
              <w:rPr>
                <w:rFonts w:ascii="Arial Narrow" w:hAnsi="Arial Narrow"/>
                <w:b/>
                <w:sz w:val="26"/>
                <w:szCs w:val="26"/>
              </w:rPr>
              <w:t>SCHEDA TECN</w:t>
            </w:r>
            <w:bookmarkStart w:id="0" w:name="_GoBack"/>
            <w:bookmarkEnd w:id="0"/>
            <w:r w:rsidRPr="0028342E">
              <w:rPr>
                <w:rFonts w:ascii="Arial Narrow" w:hAnsi="Arial Narrow"/>
                <w:b/>
                <w:sz w:val="26"/>
                <w:szCs w:val="26"/>
              </w:rPr>
              <w:t>ICA DESCRITTIVA</w:t>
            </w:r>
          </w:p>
          <w:p w:rsidR="00F8557B" w:rsidRPr="0028342E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8342E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28342E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28342E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8342E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28342E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28342E" w:rsidRDefault="00CB2D21" w:rsidP="00CB2D21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28342E" w:rsidRDefault="00645F8C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8342E">
              <w:rPr>
                <w:rFonts w:ascii="Arial Narrow" w:hAnsi="Arial Narrow"/>
                <w:b/>
              </w:rPr>
              <w:t>THERMAN-</w:t>
            </w:r>
            <w:r w:rsidR="00A872F7" w:rsidRPr="0028342E">
              <w:rPr>
                <w:rFonts w:ascii="Arial Narrow" w:hAnsi="Arial Narrow"/>
                <w:b/>
              </w:rPr>
              <w:t>BOX-</w:t>
            </w:r>
            <w:r w:rsidRPr="0028342E">
              <w:rPr>
                <w:rFonts w:ascii="Arial Narrow" w:hAnsi="Arial Narrow"/>
                <w:b/>
              </w:rPr>
              <w:t xml:space="preserve">CUSTOM  </w:t>
            </w:r>
          </w:p>
        </w:tc>
      </w:tr>
      <w:tr w:rsidR="004559D7" w:rsidRPr="0028342E" w:rsidTr="00D939E0">
        <w:trPr>
          <w:trHeight w:val="2424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45F8C" w:rsidRPr="0028342E" w:rsidRDefault="00CB2D21" w:rsidP="00A919C6">
            <w:pPr>
              <w:spacing w:before="120" w:after="120"/>
              <w:jc w:val="both"/>
              <w:rPr>
                <w:rFonts w:ascii="Arial Narrow" w:hAnsi="Arial Narrow"/>
              </w:rPr>
            </w:pPr>
            <w:proofErr w:type="spellStart"/>
            <w:r w:rsidRPr="0028342E">
              <w:rPr>
                <w:rFonts w:ascii="Arial Narrow" w:hAnsi="Arial Narrow"/>
                <w:b/>
              </w:rPr>
              <w:t>Thermo</w:t>
            </w:r>
            <w:proofErr w:type="spellEnd"/>
            <w:r w:rsidRPr="0028342E">
              <w:rPr>
                <w:rFonts w:ascii="Arial Narrow" w:hAnsi="Arial Narrow"/>
                <w:b/>
              </w:rPr>
              <w:t xml:space="preserve"> Manager  BOX CUSTOM   </w:t>
            </w:r>
          </w:p>
          <w:p w:rsidR="00D939E0" w:rsidRPr="0028342E" w:rsidRDefault="00A872F7" w:rsidP="002C5DCD">
            <w:pPr>
              <w:jc w:val="both"/>
              <w:rPr>
                <w:rFonts w:ascii="Arial Narrow" w:hAnsi="Arial Narrow"/>
              </w:rPr>
            </w:pPr>
            <w:r w:rsidRPr="0028342E">
              <w:rPr>
                <w:rFonts w:ascii="Arial Narrow" w:hAnsi="Arial Narrow"/>
              </w:rPr>
              <w:t>Progetto e fornitura</w:t>
            </w:r>
            <w:r w:rsidR="009F47F3" w:rsidRPr="0028342E">
              <w:rPr>
                <w:rFonts w:ascii="Arial Narrow" w:hAnsi="Arial Narrow"/>
              </w:rPr>
              <w:t xml:space="preserve"> di q</w:t>
            </w:r>
            <w:r w:rsidRPr="0028342E">
              <w:rPr>
                <w:rFonts w:ascii="Arial Narrow" w:hAnsi="Arial Narrow"/>
              </w:rPr>
              <w:t>uadro elettrico da abbinare al sistema di regolazione</w:t>
            </w:r>
            <w:r w:rsidR="009F47F3" w:rsidRPr="0028342E">
              <w:rPr>
                <w:rFonts w:ascii="Arial Narrow" w:hAnsi="Arial Narrow"/>
              </w:rPr>
              <w:t xml:space="preserve"> </w:t>
            </w:r>
            <w:proofErr w:type="spellStart"/>
            <w:r w:rsidR="009F47F3" w:rsidRPr="0028342E">
              <w:rPr>
                <w:rFonts w:ascii="Arial Narrow" w:hAnsi="Arial Narrow"/>
              </w:rPr>
              <w:t>Thermo</w:t>
            </w:r>
            <w:proofErr w:type="spellEnd"/>
            <w:r w:rsidR="009F47F3" w:rsidRPr="0028342E">
              <w:rPr>
                <w:rFonts w:ascii="Arial Narrow" w:hAnsi="Arial Narrow"/>
              </w:rPr>
              <w:t xml:space="preserve"> Manager Custom. Il quadro è disegnato per fornire la potenza elettrica a tutti i componenti in campo, tramite gli organi di sicurezza previsti dalla normativa vigente, e gli eventuali BUS e/o segnali di controllo. Le carpenterie possono essere metalliche o in materiale polimerico. La fornitura prevede 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28342E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28342E" w:rsidTr="002F5369">
        <w:trPr>
          <w:trHeight w:val="7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28342E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28342E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28342E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28342E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939E0" w:rsidRPr="0028342E" w:rsidRDefault="001E5A2E" w:rsidP="0028342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28342E">
              <w:rPr>
                <w:rFonts w:ascii="Arial Narrow" w:hAnsi="Arial Narrow"/>
              </w:rPr>
              <w:t>Possibilità di alimentare elettricamente qualunque componente in centrale</w:t>
            </w:r>
          </w:p>
          <w:p w:rsidR="001E5A2E" w:rsidRPr="0028342E" w:rsidRDefault="001E5A2E" w:rsidP="0028342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28342E">
              <w:rPr>
                <w:rFonts w:ascii="Arial Narrow" w:hAnsi="Arial Narrow"/>
              </w:rPr>
              <w:t xml:space="preserve">Certificazione del quadro in accordo alle normative vigenti </w:t>
            </w:r>
          </w:p>
          <w:p w:rsidR="001E5A2E" w:rsidRPr="0028342E" w:rsidRDefault="001E5A2E" w:rsidP="001E5A2E">
            <w:pPr>
              <w:spacing w:before="120" w:after="120"/>
              <w:ind w:left="720"/>
              <w:rPr>
                <w:rFonts w:ascii="Arial Narrow" w:hAnsi="Arial Narrow"/>
              </w:rPr>
            </w:pPr>
          </w:p>
          <w:p w:rsidR="00D939E0" w:rsidRPr="0028342E" w:rsidRDefault="00D939E0" w:rsidP="00D939E0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28342E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FE4"/>
    <w:multiLevelType w:val="hybridMultilevel"/>
    <w:tmpl w:val="FD26265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6A6"/>
    <w:multiLevelType w:val="hybridMultilevel"/>
    <w:tmpl w:val="D7A46548"/>
    <w:lvl w:ilvl="0" w:tplc="6CFEEB1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8853C5"/>
    <w:multiLevelType w:val="hybridMultilevel"/>
    <w:tmpl w:val="CB9CA09E"/>
    <w:lvl w:ilvl="0" w:tplc="6CFEEB1A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8C"/>
    <w:rsid w:val="00032D79"/>
    <w:rsid w:val="001E5A2E"/>
    <w:rsid w:val="0028342E"/>
    <w:rsid w:val="002C5DCD"/>
    <w:rsid w:val="002F41A2"/>
    <w:rsid w:val="002F5369"/>
    <w:rsid w:val="004559D7"/>
    <w:rsid w:val="00645F8C"/>
    <w:rsid w:val="006B26B9"/>
    <w:rsid w:val="006E56AC"/>
    <w:rsid w:val="009F47F3"/>
    <w:rsid w:val="00A872F7"/>
    <w:rsid w:val="00A919C6"/>
    <w:rsid w:val="00C135D1"/>
    <w:rsid w:val="00CB2D21"/>
    <w:rsid w:val="00D939E0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6</cp:revision>
  <dcterms:created xsi:type="dcterms:W3CDTF">2016-01-14T16:17:00Z</dcterms:created>
  <dcterms:modified xsi:type="dcterms:W3CDTF">2016-02-02T10:55:00Z</dcterms:modified>
</cp:coreProperties>
</file>