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BE072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E0724">
              <w:rPr>
                <w:rFonts w:ascii="Arial Narrow" w:hAnsi="Arial Narrow"/>
                <w:b/>
                <w:sz w:val="26"/>
                <w:szCs w:val="26"/>
              </w:rPr>
              <w:t>HP112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F23E41">
              <w:rPr>
                <w:rFonts w:ascii="Arial Narrow" w:hAnsi="Arial Narrow"/>
                <w:b/>
              </w:rPr>
              <w:t>Pensile a Soffitto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dotato di isolamento termoacustico in polietilene espanso, di colore bianco avorio, lavabile, antiurto. Aspirazione dell’aria sul lato inferiore dotata di filtro a lunga durata, in resina sintetica lavabile con trattamento antimuffa e griglia di aspirazione in polipropilene; griglia di mandata frontale con deflettori motorizzati, orientabili in orizzontale tra 0° e 90° con effetto COANDA, grazie al quale è possibile ottenere un flusso d’aria parallelo al soffitto, con un ampio raggio di distribuzione. Attacchi delle tubazioni del refrigerante nella parte superiore della macchina; quadro elettrico in posizione frontale con accesso facilitato per le operazioni d’installazione e manutenzione. 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potenza erogata dal motore di 62 W, livello di pressione sonora (A/B) dell’unità non superiore a 36/31 dB(A) misurata a 1m x 1m di distanza.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E0724">
              <w:rPr>
                <w:sz w:val="20"/>
              </w:rPr>
              <w:t>11,2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E0724">
              <w:rPr>
                <w:sz w:val="20"/>
              </w:rPr>
              <w:t>12,5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BE0724">
              <w:rPr>
                <w:sz w:val="20"/>
              </w:rPr>
              <w:tab/>
            </w:r>
            <w:r w:rsidR="00BE0724">
              <w:rPr>
                <w:sz w:val="20"/>
              </w:rPr>
              <w:tab/>
            </w:r>
            <w:r w:rsidR="00BE0724">
              <w:rPr>
                <w:sz w:val="20"/>
              </w:rPr>
              <w:tab/>
              <w:t>235x159</w:t>
            </w:r>
            <w:r w:rsidR="00F23E41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F23E41">
              <w:rPr>
                <w:sz w:val="20"/>
              </w:rPr>
              <w:t>690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E0724">
              <w:rPr>
                <w:sz w:val="20"/>
              </w:rPr>
              <w:t>11</w:t>
            </w:r>
            <w:r w:rsidR="00147D67">
              <w:rPr>
                <w:sz w:val="20"/>
              </w:rPr>
              <w:t>4</w:t>
            </w:r>
            <w:r w:rsidR="00F23E41">
              <w:rPr>
                <w:sz w:val="20"/>
              </w:rPr>
              <w:t>0</w:t>
            </w:r>
            <w:r w:rsidR="00147D67">
              <w:rPr>
                <w:sz w:val="20"/>
              </w:rPr>
              <w:t>/1</w:t>
            </w:r>
            <w:r w:rsidR="00BE0724">
              <w:rPr>
                <w:sz w:val="20"/>
              </w:rPr>
              <w:t>77</w:t>
            </w:r>
            <w:r w:rsidR="00F23E41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F23E41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E0724">
              <w:rPr>
                <w:sz w:val="20"/>
              </w:rPr>
              <w:t>39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F23E41">
              <w:rPr>
                <w:sz w:val="20"/>
              </w:rPr>
              <w:t>iametro Tubazioni</w:t>
            </w:r>
            <w:r w:rsidR="00F23E41">
              <w:rPr>
                <w:sz w:val="20"/>
              </w:rPr>
              <w:tab/>
            </w:r>
            <w:r w:rsidR="00F23E41">
              <w:rPr>
                <w:sz w:val="20"/>
              </w:rPr>
              <w:tab/>
            </w:r>
            <w:r w:rsidR="00F23E41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23E41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5929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47D67"/>
    <w:rsid w:val="001C6757"/>
    <w:rsid w:val="0026393F"/>
    <w:rsid w:val="00294590"/>
    <w:rsid w:val="002D208F"/>
    <w:rsid w:val="002F41A2"/>
    <w:rsid w:val="00321223"/>
    <w:rsid w:val="003434CA"/>
    <w:rsid w:val="003E00CC"/>
    <w:rsid w:val="00416031"/>
    <w:rsid w:val="004559D7"/>
    <w:rsid w:val="005C1CFB"/>
    <w:rsid w:val="005E7E60"/>
    <w:rsid w:val="00634752"/>
    <w:rsid w:val="006B26B9"/>
    <w:rsid w:val="006E56AC"/>
    <w:rsid w:val="006F65F3"/>
    <w:rsid w:val="007736CC"/>
    <w:rsid w:val="007816DE"/>
    <w:rsid w:val="008C004C"/>
    <w:rsid w:val="00A04B2B"/>
    <w:rsid w:val="00B04883"/>
    <w:rsid w:val="00BB19A3"/>
    <w:rsid w:val="00BE0724"/>
    <w:rsid w:val="00C05770"/>
    <w:rsid w:val="00C25DA9"/>
    <w:rsid w:val="00F23E41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7B5160-770A-4C22-B6CF-A120F21C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2016-02-01T14:02:00Z</dcterms:created>
  <dcterms:modified xsi:type="dcterms:W3CDTF">2016-02-01T14:02:00Z</dcterms:modified>
</cp:coreProperties>
</file>