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3C7DF2">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9A6999">
            <w:pPr>
              <w:pStyle w:val="Paragrafoelenco"/>
              <w:numPr>
                <w:ilvl w:val="0"/>
                <w:numId w:val="1"/>
              </w:numPr>
              <w:ind w:left="426"/>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CB074C">
            <w:pPr>
              <w:pStyle w:val="Paragrafoelenco"/>
              <w:numPr>
                <w:ilvl w:val="0"/>
                <w:numId w:val="1"/>
              </w:numPr>
              <w:ind w:left="426"/>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311927">
              <w:rPr>
                <w:rFonts w:ascii="Arial Narrow" w:hAnsi="Arial Narrow"/>
              </w:rPr>
              <w:lastRenderedPageBreak/>
              <w:t xml:space="preserve">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FE6591">
            <w:pPr>
              <w:numPr>
                <w:ilvl w:val="0"/>
                <w:numId w:val="1"/>
              </w:numPr>
              <w:ind w:left="426"/>
              <w:jc w:val="both"/>
              <w:rPr>
                <w:rFonts w:ascii="Arial Narrow" w:hAnsi="Arial Narrow"/>
              </w:rPr>
            </w:pPr>
            <w:r w:rsidRPr="00311927">
              <w:rPr>
                <w:rFonts w:ascii="Arial Narrow" w:hAnsi="Arial Narrow"/>
              </w:rPr>
              <w:t>Accessibilità garantita ai principali meccanismi di incentivazione.</w:t>
            </w:r>
          </w:p>
          <w:p w:rsidR="00311927" w:rsidRDefault="00311927" w:rsidP="00311927">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3C7DF2" w:rsidRPr="003C7DF2" w:rsidRDefault="003C7DF2" w:rsidP="003C7DF2">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bookmarkStart w:id="0" w:name="_GoBack"/>
            <w:bookmarkEnd w:id="0"/>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302057" w:rsidRPr="00311927">
              <w:rPr>
                <w:rFonts w:ascii="Arial Narrow" w:hAnsi="Arial Narrow"/>
              </w:rPr>
              <w:tab/>
            </w:r>
            <w:r w:rsidR="00302057" w:rsidRPr="00311927">
              <w:rPr>
                <w:rFonts w:ascii="Arial Narrow" w:hAnsi="Arial Narrow"/>
              </w:rPr>
              <w:tab/>
              <w:t>142</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302057" w:rsidRPr="00311927">
              <w:rPr>
                <w:rFonts w:ascii="Arial Narrow" w:hAnsi="Arial Narrow"/>
              </w:rPr>
              <w:t>200</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lastRenderedPageBreak/>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Minima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Cooling</w:t>
            </w:r>
            <w:proofErr w:type="spellEnd"/>
            <w:r w:rsidR="009E58D5"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Heating</w:t>
            </w:r>
            <w:proofErr w:type="spellEnd"/>
            <w:r w:rsidRPr="00311927">
              <w:rPr>
                <w:rFonts w:ascii="Arial Narrow" w:hAnsi="Arial Narrow"/>
              </w:rPr>
              <w:t xml:space="preserve">  1,</w:t>
            </w:r>
            <w:r w:rsidR="009E58D5" w:rsidRPr="00311927">
              <w:rPr>
                <w:rFonts w:ascii="Arial Narrow" w:hAnsi="Arial Narrow"/>
              </w:rPr>
              <w:t>33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50%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9E58D5" w:rsidRPr="00311927">
              <w:rPr>
                <w:rFonts w:ascii="Arial Narrow" w:hAnsi="Arial Narrow"/>
              </w:rPr>
              <w:t>Cooling</w:t>
            </w:r>
            <w:proofErr w:type="spellEnd"/>
            <w:r w:rsidR="009E58D5" w:rsidRPr="00311927">
              <w:rPr>
                <w:rFonts w:ascii="Arial Narrow" w:hAnsi="Arial Narrow"/>
              </w:rPr>
              <w:t xml:space="preserve">  2,</w:t>
            </w:r>
            <w:r w:rsidR="00DB3894" w:rsidRPr="00311927">
              <w:rPr>
                <w:rFonts w:ascii="Arial Narrow" w:hAnsi="Arial Narrow"/>
              </w:rPr>
              <w:t>44</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2,13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70%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1,87</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100%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1,44</w:t>
            </w:r>
          </w:p>
          <w:p w:rsidR="00BF2A65" w:rsidRPr="00311927" w:rsidRDefault="00006517" w:rsidP="00006517">
            <w:pPr>
              <w:spacing w:after="120"/>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C7DF2"/>
    <w:rsid w:val="003E59F8"/>
    <w:rsid w:val="00474CC7"/>
    <w:rsid w:val="004E0636"/>
    <w:rsid w:val="005E7E10"/>
    <w:rsid w:val="006158A8"/>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2019-09-13T14:39:00Z</dcterms:created>
  <dcterms:modified xsi:type="dcterms:W3CDTF">2019-09-13T14:39:00Z</dcterms:modified>
</cp:coreProperties>
</file>